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A04DD" w14:textId="248BB368" w:rsidR="00B56AE2" w:rsidRPr="00CD20FA" w:rsidRDefault="00B56AE2" w:rsidP="00B56AE2">
      <w:pPr>
        <w:rPr>
          <w:rFonts w:ascii="Arial" w:hAnsi="Arial" w:cs="Arial"/>
          <w:sz w:val="24"/>
          <w:szCs w:val="24"/>
        </w:rPr>
      </w:pPr>
      <w:bookmarkStart w:id="0" w:name="_GoBack"/>
      <w:r w:rsidRPr="00CD20FA">
        <w:rPr>
          <w:rFonts w:ascii="Arial" w:hAnsi="Arial" w:cs="Arial"/>
          <w:sz w:val="24"/>
          <w:szCs w:val="24"/>
        </w:rPr>
        <w:t>Symptoms You Have Candida Overgrowth</w:t>
      </w:r>
    </w:p>
    <w:p w14:paraId="1E6E6085" w14:textId="337D4316" w:rsidR="008777EE" w:rsidRPr="00CD20FA" w:rsidRDefault="008777EE" w:rsidP="00B56AE2">
      <w:pPr>
        <w:rPr>
          <w:rFonts w:ascii="Arial" w:hAnsi="Arial" w:cs="Arial"/>
          <w:sz w:val="24"/>
          <w:szCs w:val="24"/>
        </w:rPr>
      </w:pPr>
      <w:r w:rsidRPr="00CD20FA">
        <w:rPr>
          <w:rFonts w:ascii="Arial" w:hAnsi="Arial" w:cs="Arial"/>
          <w:sz w:val="24"/>
          <w:szCs w:val="24"/>
        </w:rPr>
        <w:t xml:space="preserve">Candida exists in </w:t>
      </w:r>
      <w:proofErr w:type="gramStart"/>
      <w:r w:rsidRPr="00CD20FA">
        <w:rPr>
          <w:rFonts w:ascii="Arial" w:hAnsi="Arial" w:cs="Arial"/>
          <w:sz w:val="24"/>
          <w:szCs w:val="24"/>
        </w:rPr>
        <w:t>every body</w:t>
      </w:r>
      <w:proofErr w:type="gramEnd"/>
      <w:r w:rsidRPr="00CD20FA">
        <w:rPr>
          <w:rFonts w:ascii="Arial" w:hAnsi="Arial" w:cs="Arial"/>
          <w:sz w:val="24"/>
          <w:szCs w:val="24"/>
        </w:rPr>
        <w:t>, but some people experience an overgrowth. This can cause a wide range of symptoms, to severe fatigue, to intestinal distress. Here are some common signs and symptoms of candida overgrowth, so you can work on treating it properly.</w:t>
      </w:r>
    </w:p>
    <w:p w14:paraId="678362C1" w14:textId="765EBA73" w:rsidR="00B2428B" w:rsidRPr="00CD20FA" w:rsidRDefault="00B2428B" w:rsidP="00B56AE2">
      <w:pPr>
        <w:rPr>
          <w:rFonts w:ascii="Arial" w:hAnsi="Arial" w:cs="Arial"/>
          <w:b/>
          <w:sz w:val="24"/>
          <w:szCs w:val="24"/>
        </w:rPr>
      </w:pPr>
      <w:r w:rsidRPr="00CD20FA">
        <w:rPr>
          <w:rFonts w:ascii="Arial" w:hAnsi="Arial" w:cs="Arial"/>
          <w:b/>
          <w:sz w:val="24"/>
          <w:szCs w:val="24"/>
        </w:rPr>
        <w:t>Extreme Fatigue</w:t>
      </w:r>
    </w:p>
    <w:p w14:paraId="2B23BBD9" w14:textId="6935C9D9" w:rsidR="00B2428B" w:rsidRPr="00CD20FA" w:rsidRDefault="00B2428B" w:rsidP="00B56AE2">
      <w:pPr>
        <w:rPr>
          <w:rFonts w:ascii="Arial" w:hAnsi="Arial" w:cs="Arial"/>
          <w:sz w:val="24"/>
          <w:szCs w:val="24"/>
        </w:rPr>
      </w:pPr>
      <w:r w:rsidRPr="00CD20FA">
        <w:rPr>
          <w:rFonts w:ascii="Arial" w:hAnsi="Arial" w:cs="Arial"/>
          <w:sz w:val="24"/>
          <w:szCs w:val="24"/>
        </w:rPr>
        <w:t xml:space="preserve">This is probably the first and most common symptom you will experience when you have candida overgrowth. Unfortunately, it is a sign of many other conditions as well, so your doctor might not catch it right away. You want to look at the severity of your fatigue and rule out other causes to determine if it might be from the candida itself. </w:t>
      </w:r>
    </w:p>
    <w:p w14:paraId="4F8D6B2A" w14:textId="48F74D5F" w:rsidR="00B2428B" w:rsidRPr="00CD20FA" w:rsidRDefault="00B2428B" w:rsidP="00B56AE2">
      <w:pPr>
        <w:rPr>
          <w:rFonts w:ascii="Arial" w:hAnsi="Arial" w:cs="Arial"/>
          <w:sz w:val="24"/>
          <w:szCs w:val="24"/>
        </w:rPr>
      </w:pPr>
      <w:r w:rsidRPr="00CD20FA">
        <w:rPr>
          <w:rFonts w:ascii="Arial" w:hAnsi="Arial" w:cs="Arial"/>
          <w:sz w:val="24"/>
          <w:szCs w:val="24"/>
        </w:rPr>
        <w:t xml:space="preserve">With this type of chronic fatigue, it doesn’t lessen or go away no matter what you do. You might </w:t>
      </w:r>
      <w:proofErr w:type="gramStart"/>
      <w:r w:rsidRPr="00CD20FA">
        <w:rPr>
          <w:rFonts w:ascii="Arial" w:hAnsi="Arial" w:cs="Arial"/>
          <w:sz w:val="24"/>
          <w:szCs w:val="24"/>
        </w:rPr>
        <w:t>exercise more or less, try</w:t>
      </w:r>
      <w:proofErr w:type="gramEnd"/>
      <w:r w:rsidRPr="00CD20FA">
        <w:rPr>
          <w:rFonts w:ascii="Arial" w:hAnsi="Arial" w:cs="Arial"/>
          <w:sz w:val="24"/>
          <w:szCs w:val="24"/>
        </w:rPr>
        <w:t xml:space="preserve"> getting better sleep or more sleep, do things to keep you alert during the day, and nothing works. This is when you know you have chronic fatigue related to your mental or physical health. When it happens with some of these other symptoms, it might be from candida overgrowth.</w:t>
      </w:r>
    </w:p>
    <w:p w14:paraId="52601379" w14:textId="175398A9" w:rsidR="001D0083" w:rsidRPr="00CD20FA" w:rsidRDefault="001D0083" w:rsidP="00B56AE2">
      <w:pPr>
        <w:rPr>
          <w:rFonts w:ascii="Arial" w:hAnsi="Arial" w:cs="Arial"/>
          <w:b/>
          <w:sz w:val="24"/>
          <w:szCs w:val="24"/>
        </w:rPr>
      </w:pPr>
      <w:r w:rsidRPr="00CD20FA">
        <w:rPr>
          <w:rFonts w:ascii="Arial" w:hAnsi="Arial" w:cs="Arial"/>
          <w:b/>
          <w:sz w:val="24"/>
          <w:szCs w:val="24"/>
        </w:rPr>
        <w:t>Frequent Vaginal Infections</w:t>
      </w:r>
    </w:p>
    <w:p w14:paraId="7D144277" w14:textId="47805103" w:rsidR="001D0083" w:rsidRPr="00CD20FA" w:rsidRDefault="001D0083" w:rsidP="00B56AE2">
      <w:pPr>
        <w:rPr>
          <w:rFonts w:ascii="Arial" w:hAnsi="Arial" w:cs="Arial"/>
          <w:sz w:val="24"/>
          <w:szCs w:val="24"/>
        </w:rPr>
      </w:pPr>
      <w:r w:rsidRPr="00CD20FA">
        <w:rPr>
          <w:rFonts w:ascii="Arial" w:hAnsi="Arial" w:cs="Arial"/>
          <w:sz w:val="24"/>
          <w:szCs w:val="24"/>
        </w:rPr>
        <w:t>Since candida is yeast in your body, it makes sense that you might get recurring yeast infections. If you keep getting these vaginal infections, it might not just be bad luck, but be because you have a lot of candida in your body. Yeast infections are common with most women having at least one in their</w:t>
      </w:r>
      <w:r w:rsidR="001B48AD" w:rsidRPr="00CD20FA">
        <w:rPr>
          <w:rFonts w:ascii="Arial" w:hAnsi="Arial" w:cs="Arial"/>
          <w:sz w:val="24"/>
          <w:szCs w:val="24"/>
        </w:rPr>
        <w:t xml:space="preserve"> </w:t>
      </w:r>
      <w:proofErr w:type="gramStart"/>
      <w:r w:rsidRPr="00CD20FA">
        <w:rPr>
          <w:rFonts w:ascii="Arial" w:hAnsi="Arial" w:cs="Arial"/>
          <w:sz w:val="24"/>
          <w:szCs w:val="24"/>
        </w:rPr>
        <w:t>lifetime, but</w:t>
      </w:r>
      <w:proofErr w:type="gramEnd"/>
      <w:r w:rsidRPr="00CD20FA">
        <w:rPr>
          <w:rFonts w:ascii="Arial" w:hAnsi="Arial" w:cs="Arial"/>
          <w:sz w:val="24"/>
          <w:szCs w:val="24"/>
        </w:rPr>
        <w:t xml:space="preserve"> getting multiple ones in a short period of time is not common.</w:t>
      </w:r>
    </w:p>
    <w:p w14:paraId="2814E28C" w14:textId="778E2DBF" w:rsidR="001D0083" w:rsidRPr="00CD20FA" w:rsidRDefault="001D0083" w:rsidP="00B56AE2">
      <w:pPr>
        <w:rPr>
          <w:rFonts w:ascii="Arial" w:hAnsi="Arial" w:cs="Arial"/>
          <w:sz w:val="24"/>
          <w:szCs w:val="24"/>
        </w:rPr>
      </w:pPr>
      <w:r w:rsidRPr="00CD20FA">
        <w:rPr>
          <w:rFonts w:ascii="Arial" w:hAnsi="Arial" w:cs="Arial"/>
          <w:sz w:val="24"/>
          <w:szCs w:val="24"/>
        </w:rPr>
        <w:t xml:space="preserve">In addition to the yeast infections (which men can also get), you </w:t>
      </w:r>
      <w:r w:rsidR="001B48AD" w:rsidRPr="00CD20FA">
        <w:rPr>
          <w:rFonts w:ascii="Arial" w:hAnsi="Arial" w:cs="Arial"/>
          <w:sz w:val="24"/>
          <w:szCs w:val="24"/>
        </w:rPr>
        <w:t>may</w:t>
      </w:r>
      <w:r w:rsidRPr="00CD20FA">
        <w:rPr>
          <w:rFonts w:ascii="Arial" w:hAnsi="Arial" w:cs="Arial"/>
          <w:sz w:val="24"/>
          <w:szCs w:val="24"/>
        </w:rPr>
        <w:t xml:space="preserve"> also </w:t>
      </w:r>
      <w:r w:rsidR="001B48AD" w:rsidRPr="00CD20FA">
        <w:rPr>
          <w:rFonts w:ascii="Arial" w:hAnsi="Arial" w:cs="Arial"/>
          <w:sz w:val="24"/>
          <w:szCs w:val="24"/>
        </w:rPr>
        <w:t>be getting urinary tract infections on a regular basis.</w:t>
      </w:r>
    </w:p>
    <w:p w14:paraId="247DEA34" w14:textId="3BFC919A" w:rsidR="00225E5B" w:rsidRPr="00CD20FA" w:rsidRDefault="00225E5B" w:rsidP="00B56AE2">
      <w:pPr>
        <w:rPr>
          <w:rFonts w:ascii="Arial" w:hAnsi="Arial" w:cs="Arial"/>
          <w:b/>
          <w:sz w:val="24"/>
          <w:szCs w:val="24"/>
        </w:rPr>
      </w:pPr>
      <w:r w:rsidRPr="00CD20FA">
        <w:rPr>
          <w:rFonts w:ascii="Arial" w:hAnsi="Arial" w:cs="Arial"/>
          <w:b/>
          <w:sz w:val="24"/>
          <w:szCs w:val="24"/>
        </w:rPr>
        <w:t>Gut and Digestive Problems</w:t>
      </w:r>
    </w:p>
    <w:p w14:paraId="636AA160" w14:textId="6FF36FDE" w:rsidR="00225E5B" w:rsidRPr="00CD20FA" w:rsidRDefault="00150B8D" w:rsidP="00B56AE2">
      <w:pPr>
        <w:rPr>
          <w:rFonts w:ascii="Arial" w:hAnsi="Arial" w:cs="Arial"/>
          <w:sz w:val="24"/>
          <w:szCs w:val="24"/>
        </w:rPr>
      </w:pPr>
      <w:r w:rsidRPr="00CD20FA">
        <w:rPr>
          <w:rFonts w:ascii="Arial" w:hAnsi="Arial" w:cs="Arial"/>
          <w:sz w:val="24"/>
          <w:szCs w:val="24"/>
        </w:rPr>
        <w:t xml:space="preserve">Some people experience more problems with their gut and digestive system when they have a candida overgrowth. </w:t>
      </w:r>
      <w:r w:rsidR="00430B1C" w:rsidRPr="00CD20FA">
        <w:rPr>
          <w:rFonts w:ascii="Arial" w:hAnsi="Arial" w:cs="Arial"/>
          <w:sz w:val="24"/>
          <w:szCs w:val="24"/>
        </w:rPr>
        <w:t>With too much candida in your body, there is a major disruption in the balance between good and bad bacteria. E</w:t>
      </w:r>
      <w:r w:rsidR="00247336" w:rsidRPr="00CD20FA">
        <w:rPr>
          <w:rFonts w:ascii="Arial" w:hAnsi="Arial" w:cs="Arial"/>
          <w:sz w:val="24"/>
          <w:szCs w:val="24"/>
        </w:rPr>
        <w:t>v</w:t>
      </w:r>
      <w:r w:rsidR="00430B1C" w:rsidRPr="00CD20FA">
        <w:rPr>
          <w:rFonts w:ascii="Arial" w:hAnsi="Arial" w:cs="Arial"/>
          <w:sz w:val="24"/>
          <w:szCs w:val="24"/>
        </w:rPr>
        <w:t>eryone has both naturally, but when you have too much bad bacteria and not enough good bacteria, this leads to quite a few issues.</w:t>
      </w:r>
      <w:r w:rsidR="00247336" w:rsidRPr="00CD20FA">
        <w:rPr>
          <w:rFonts w:ascii="Arial" w:hAnsi="Arial" w:cs="Arial"/>
          <w:sz w:val="24"/>
          <w:szCs w:val="24"/>
        </w:rPr>
        <w:t xml:space="preserve"> The candida might even be associated with more serious issues that also affect gut, including ulcerative colitis.</w:t>
      </w:r>
    </w:p>
    <w:p w14:paraId="69179A8C" w14:textId="5DAFB5EE" w:rsidR="00082FFB" w:rsidRPr="00CD20FA" w:rsidRDefault="00F534DA" w:rsidP="00B56AE2">
      <w:pPr>
        <w:rPr>
          <w:rFonts w:ascii="Arial" w:hAnsi="Arial" w:cs="Arial"/>
          <w:sz w:val="24"/>
          <w:szCs w:val="24"/>
        </w:rPr>
      </w:pPr>
      <w:r w:rsidRPr="00CD20FA">
        <w:rPr>
          <w:rFonts w:ascii="Arial" w:hAnsi="Arial" w:cs="Arial"/>
          <w:sz w:val="24"/>
          <w:szCs w:val="24"/>
        </w:rPr>
        <w:t>Other Symptoms of Candida Overgrowth</w:t>
      </w:r>
    </w:p>
    <w:p w14:paraId="38E3564F" w14:textId="1BFDF3CA" w:rsidR="00F534DA" w:rsidRPr="00CD20FA" w:rsidRDefault="00F534DA" w:rsidP="00B56AE2">
      <w:pPr>
        <w:rPr>
          <w:rFonts w:ascii="Arial" w:hAnsi="Arial" w:cs="Arial"/>
          <w:sz w:val="24"/>
          <w:szCs w:val="24"/>
        </w:rPr>
      </w:pPr>
      <w:r w:rsidRPr="00CD20FA">
        <w:rPr>
          <w:rFonts w:ascii="Arial" w:hAnsi="Arial" w:cs="Arial"/>
          <w:sz w:val="24"/>
          <w:szCs w:val="24"/>
        </w:rPr>
        <w:t>There are also other symptoms that can happen alongside these, including:</w:t>
      </w:r>
    </w:p>
    <w:p w14:paraId="356CB341" w14:textId="5EB91F66" w:rsidR="00B56AE2" w:rsidRPr="00CD20FA" w:rsidRDefault="00F534DA" w:rsidP="00CD20FA">
      <w:pPr>
        <w:rPr>
          <w:rFonts w:ascii="Arial" w:hAnsi="Arial" w:cs="Arial"/>
          <w:sz w:val="24"/>
          <w:szCs w:val="24"/>
        </w:rPr>
      </w:pPr>
      <w:r w:rsidRPr="00CD20FA">
        <w:rPr>
          <w:rFonts w:ascii="Arial" w:hAnsi="Arial" w:cs="Arial"/>
          <w:sz w:val="24"/>
          <w:szCs w:val="24"/>
        </w:rPr>
        <w:t>Recurring skin or nail infections</w:t>
      </w:r>
      <w:r w:rsidRPr="00CD20FA">
        <w:rPr>
          <w:rFonts w:ascii="Arial" w:hAnsi="Arial" w:cs="Arial"/>
          <w:sz w:val="24"/>
          <w:szCs w:val="24"/>
        </w:rPr>
        <w:br/>
      </w:r>
      <w:r w:rsidR="00CD20FA" w:rsidRPr="00CD20FA">
        <w:rPr>
          <w:rFonts w:ascii="Arial" w:hAnsi="Arial" w:cs="Arial"/>
          <w:sz w:val="24"/>
          <w:szCs w:val="24"/>
        </w:rPr>
        <w:t>Joint pain along with the fatigue</w:t>
      </w:r>
      <w:r w:rsidR="00CD20FA" w:rsidRPr="00CD20FA">
        <w:rPr>
          <w:rFonts w:ascii="Arial" w:hAnsi="Arial" w:cs="Arial"/>
          <w:sz w:val="24"/>
          <w:szCs w:val="24"/>
        </w:rPr>
        <w:br/>
        <w:t>Flare-ups of Fibromyalgia or Crohn’s disease</w:t>
      </w:r>
      <w:r w:rsidR="00CD20FA" w:rsidRPr="00CD20FA">
        <w:rPr>
          <w:rFonts w:ascii="Arial" w:hAnsi="Arial" w:cs="Arial"/>
          <w:sz w:val="24"/>
          <w:szCs w:val="24"/>
        </w:rPr>
        <w:br/>
        <w:t>Problems concentrating</w:t>
      </w:r>
      <w:r w:rsidR="00CD20FA" w:rsidRPr="00CD20FA">
        <w:rPr>
          <w:rFonts w:ascii="Arial" w:hAnsi="Arial" w:cs="Arial"/>
          <w:sz w:val="24"/>
          <w:szCs w:val="24"/>
        </w:rPr>
        <w:br/>
        <w:t>Mood swings or worsened anxiety</w:t>
      </w:r>
    </w:p>
    <w:p w14:paraId="7EF67E04" w14:textId="7A75EA8E" w:rsidR="00CD20FA" w:rsidRPr="00CD20FA" w:rsidRDefault="00CD20FA" w:rsidP="00CD20FA">
      <w:pPr>
        <w:rPr>
          <w:rFonts w:ascii="Arial" w:hAnsi="Arial" w:cs="Arial"/>
          <w:sz w:val="24"/>
          <w:szCs w:val="24"/>
        </w:rPr>
      </w:pPr>
      <w:r w:rsidRPr="00CD20FA">
        <w:rPr>
          <w:rFonts w:ascii="Arial" w:hAnsi="Arial" w:cs="Arial"/>
          <w:sz w:val="24"/>
          <w:szCs w:val="24"/>
        </w:rPr>
        <w:lastRenderedPageBreak/>
        <w:t>As you can see, candida overgrowth can affect you in many ways. The best thing you can do is start a candida diet and talk to your doctor about what else should be done.</w:t>
      </w:r>
    </w:p>
    <w:bookmarkEnd w:id="0"/>
    <w:p w14:paraId="2F31E056" w14:textId="77777777" w:rsidR="000E58B6" w:rsidRPr="00CD20FA" w:rsidRDefault="000E58B6">
      <w:pPr>
        <w:rPr>
          <w:rFonts w:ascii="Arial" w:hAnsi="Arial" w:cs="Arial"/>
          <w:sz w:val="24"/>
          <w:szCs w:val="24"/>
        </w:rPr>
      </w:pPr>
    </w:p>
    <w:sectPr w:rsidR="000E58B6" w:rsidRPr="00CD20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C314C3"/>
    <w:multiLevelType w:val="multilevel"/>
    <w:tmpl w:val="7206D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vlJc w:val="left"/>
        <w:pPr>
          <w:tabs>
            <w:tab w:val="num" w:pos="720"/>
          </w:tabs>
          <w:ind w:left="72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AE2"/>
    <w:rsid w:val="00082FFB"/>
    <w:rsid w:val="000E58B6"/>
    <w:rsid w:val="00150B8D"/>
    <w:rsid w:val="001B48AD"/>
    <w:rsid w:val="001D0083"/>
    <w:rsid w:val="00225E5B"/>
    <w:rsid w:val="00247336"/>
    <w:rsid w:val="00261A6D"/>
    <w:rsid w:val="00430B1C"/>
    <w:rsid w:val="008777EE"/>
    <w:rsid w:val="00A23696"/>
    <w:rsid w:val="00B2428B"/>
    <w:rsid w:val="00B34F68"/>
    <w:rsid w:val="00B56AE2"/>
    <w:rsid w:val="00CD20FA"/>
    <w:rsid w:val="00F53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8EC35"/>
  <w15:chartTrackingRefBased/>
  <w15:docId w15:val="{F69A7C94-A1D2-42D8-8F75-F33140D93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6AE2"/>
  </w:style>
  <w:style w:type="paragraph" w:styleId="Heading2">
    <w:name w:val="heading 2"/>
    <w:basedOn w:val="Normal"/>
    <w:next w:val="Normal"/>
    <w:link w:val="Heading2Char"/>
    <w:uiPriority w:val="9"/>
    <w:semiHidden/>
    <w:unhideWhenUsed/>
    <w:qFormat/>
    <w:rsid w:val="00B56AE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B56AE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56AE2"/>
    <w:rPr>
      <w:rFonts w:ascii="Times New Roman" w:eastAsia="Times New Roman" w:hAnsi="Times New Roman" w:cs="Times New Roman"/>
      <w:b/>
      <w:bCs/>
      <w:sz w:val="24"/>
      <w:szCs w:val="24"/>
    </w:rPr>
  </w:style>
  <w:style w:type="character" w:styleId="Strong">
    <w:name w:val="Strong"/>
    <w:basedOn w:val="DefaultParagraphFont"/>
    <w:uiPriority w:val="22"/>
    <w:qFormat/>
    <w:rsid w:val="00B56AE2"/>
    <w:rPr>
      <w:b/>
      <w:bCs/>
    </w:rPr>
  </w:style>
  <w:style w:type="paragraph" w:styleId="NormalWeb">
    <w:name w:val="Normal (Web)"/>
    <w:basedOn w:val="Normal"/>
    <w:uiPriority w:val="99"/>
    <w:semiHidden/>
    <w:unhideWhenUsed/>
    <w:rsid w:val="00B56AE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56AE2"/>
    <w:rPr>
      <w:color w:val="0000FF"/>
      <w:u w:val="single"/>
    </w:rPr>
  </w:style>
  <w:style w:type="character" w:customStyle="1" w:styleId="Heading2Char">
    <w:name w:val="Heading 2 Char"/>
    <w:basedOn w:val="DefaultParagraphFont"/>
    <w:link w:val="Heading2"/>
    <w:uiPriority w:val="9"/>
    <w:semiHidden/>
    <w:rsid w:val="00B56AE2"/>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B56AE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339616">
      <w:bodyDiv w:val="1"/>
      <w:marLeft w:val="0"/>
      <w:marRight w:val="0"/>
      <w:marTop w:val="0"/>
      <w:marBottom w:val="0"/>
      <w:divBdr>
        <w:top w:val="none" w:sz="0" w:space="0" w:color="auto"/>
        <w:left w:val="none" w:sz="0" w:space="0" w:color="auto"/>
        <w:bottom w:val="none" w:sz="0" w:space="0" w:color="auto"/>
        <w:right w:val="none" w:sz="0" w:space="0" w:color="auto"/>
      </w:divBdr>
    </w:div>
    <w:div w:id="1182864146">
      <w:bodyDiv w:val="1"/>
      <w:marLeft w:val="0"/>
      <w:marRight w:val="0"/>
      <w:marTop w:val="0"/>
      <w:marBottom w:val="0"/>
      <w:divBdr>
        <w:top w:val="none" w:sz="0" w:space="0" w:color="auto"/>
        <w:left w:val="none" w:sz="0" w:space="0" w:color="auto"/>
        <w:bottom w:val="none" w:sz="0" w:space="0" w:color="auto"/>
        <w:right w:val="none" w:sz="0" w:space="0" w:color="auto"/>
      </w:divBdr>
    </w:div>
    <w:div w:id="1516731839">
      <w:bodyDiv w:val="1"/>
      <w:marLeft w:val="0"/>
      <w:marRight w:val="0"/>
      <w:marTop w:val="0"/>
      <w:marBottom w:val="0"/>
      <w:divBdr>
        <w:top w:val="none" w:sz="0" w:space="0" w:color="auto"/>
        <w:left w:val="none" w:sz="0" w:space="0" w:color="auto"/>
        <w:bottom w:val="none" w:sz="0" w:space="0" w:color="auto"/>
        <w:right w:val="none" w:sz="0" w:space="0" w:color="auto"/>
      </w:divBdr>
      <w:divsChild>
        <w:div w:id="1771388079">
          <w:marLeft w:val="0"/>
          <w:marRight w:val="0"/>
          <w:marTop w:val="0"/>
          <w:marBottom w:val="0"/>
          <w:divBdr>
            <w:top w:val="none" w:sz="0" w:space="0" w:color="auto"/>
            <w:left w:val="none" w:sz="0" w:space="0" w:color="auto"/>
            <w:bottom w:val="none" w:sz="0" w:space="0" w:color="auto"/>
            <w:right w:val="none" w:sz="0" w:space="0" w:color="auto"/>
          </w:divBdr>
          <w:divsChild>
            <w:div w:id="2132891484">
              <w:marLeft w:val="0"/>
              <w:marRight w:val="0"/>
              <w:marTop w:val="0"/>
              <w:marBottom w:val="0"/>
              <w:divBdr>
                <w:top w:val="none" w:sz="0" w:space="0" w:color="auto"/>
                <w:left w:val="none" w:sz="0" w:space="0" w:color="auto"/>
                <w:bottom w:val="none" w:sz="0" w:space="0" w:color="auto"/>
                <w:right w:val="none" w:sz="0" w:space="0" w:color="auto"/>
              </w:divBdr>
            </w:div>
            <w:div w:id="2026206185">
              <w:blockQuote w:val="1"/>
              <w:marLeft w:val="0"/>
              <w:marRight w:val="0"/>
              <w:marTop w:val="450"/>
              <w:marBottom w:val="450"/>
              <w:divBdr>
                <w:top w:val="none" w:sz="0" w:space="20" w:color="F55035"/>
                <w:left w:val="single" w:sz="24" w:space="23" w:color="F55035"/>
                <w:bottom w:val="none" w:sz="0" w:space="20" w:color="F55035"/>
                <w:right w:val="none" w:sz="0" w:space="23" w:color="F55035"/>
              </w:divBdr>
            </w:div>
          </w:divsChild>
        </w:div>
        <w:div w:id="1555963431">
          <w:marLeft w:val="0"/>
          <w:marRight w:val="0"/>
          <w:marTop w:val="0"/>
          <w:marBottom w:val="0"/>
          <w:divBdr>
            <w:top w:val="none" w:sz="0" w:space="0" w:color="auto"/>
            <w:left w:val="none" w:sz="0" w:space="0" w:color="auto"/>
            <w:bottom w:val="none" w:sz="0" w:space="0" w:color="auto"/>
            <w:right w:val="none" w:sz="0" w:space="0" w:color="auto"/>
          </w:divBdr>
          <w:divsChild>
            <w:div w:id="261302773">
              <w:marLeft w:val="0"/>
              <w:marRight w:val="0"/>
              <w:marTop w:val="0"/>
              <w:marBottom w:val="0"/>
              <w:divBdr>
                <w:top w:val="none" w:sz="0" w:space="0" w:color="auto"/>
                <w:left w:val="none" w:sz="0" w:space="0" w:color="auto"/>
                <w:bottom w:val="none" w:sz="0" w:space="0" w:color="auto"/>
                <w:right w:val="none" w:sz="0" w:space="0" w:color="auto"/>
              </w:divBdr>
            </w:div>
            <w:div w:id="1106968645">
              <w:blockQuote w:val="1"/>
              <w:marLeft w:val="0"/>
              <w:marRight w:val="0"/>
              <w:marTop w:val="450"/>
              <w:marBottom w:val="450"/>
              <w:divBdr>
                <w:top w:val="none" w:sz="0" w:space="20" w:color="F55035"/>
                <w:left w:val="single" w:sz="24" w:space="23" w:color="F55035"/>
                <w:bottom w:val="none" w:sz="0" w:space="20" w:color="F55035"/>
                <w:right w:val="none" w:sz="0" w:space="23" w:color="F55035"/>
              </w:divBdr>
            </w:div>
          </w:divsChild>
        </w:div>
      </w:divsChild>
    </w:div>
    <w:div w:id="1941914904">
      <w:bodyDiv w:val="1"/>
      <w:marLeft w:val="0"/>
      <w:marRight w:val="0"/>
      <w:marTop w:val="0"/>
      <w:marBottom w:val="0"/>
      <w:divBdr>
        <w:top w:val="none" w:sz="0" w:space="0" w:color="auto"/>
        <w:left w:val="none" w:sz="0" w:space="0" w:color="auto"/>
        <w:bottom w:val="none" w:sz="0" w:space="0" w:color="auto"/>
        <w:right w:val="none" w:sz="0" w:space="0" w:color="auto"/>
      </w:divBdr>
      <w:divsChild>
        <w:div w:id="989095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379</Words>
  <Characters>2161</Characters>
  <Application>Microsoft Office Word</Application>
  <DocSecurity>0</DocSecurity>
  <Lines>18</Lines>
  <Paragraphs>5</Paragraphs>
  <ScaleCrop>false</ScaleCrop>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2018-07-06T15:33:00Z</dcterms:created>
  <dcterms:modified xsi:type="dcterms:W3CDTF">2018-07-17T16:07:00Z</dcterms:modified>
</cp:coreProperties>
</file>